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F7" w:rsidRPr="000B17F7" w:rsidRDefault="000B17F7" w:rsidP="000B17F7">
      <w:pPr>
        <w:ind w:left="5664"/>
        <w:rPr>
          <w:rFonts w:ascii="Times New Roman" w:hAnsi="Times New Roman" w:cs="Times New Roman"/>
          <w:color w:val="auto"/>
          <w:sz w:val="27"/>
          <w:szCs w:val="27"/>
        </w:rPr>
      </w:pPr>
      <w:r w:rsidRPr="000B17F7">
        <w:rPr>
          <w:rFonts w:ascii="Times New Roman" w:hAnsi="Times New Roman" w:cs="Times New Roman"/>
          <w:color w:val="auto"/>
          <w:sz w:val="27"/>
          <w:szCs w:val="27"/>
        </w:rPr>
        <w:t xml:space="preserve">Приложение № </w:t>
      </w:r>
      <w:r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0B17F7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0B17F7" w:rsidRPr="000B17F7" w:rsidRDefault="000B17F7" w:rsidP="000B17F7">
      <w:pPr>
        <w:ind w:left="5664"/>
        <w:rPr>
          <w:rFonts w:ascii="Times New Roman" w:hAnsi="Times New Roman" w:cs="Times New Roman"/>
          <w:color w:val="auto"/>
          <w:sz w:val="27"/>
          <w:szCs w:val="27"/>
        </w:rPr>
      </w:pPr>
      <w:r w:rsidRPr="000B17F7">
        <w:rPr>
          <w:rFonts w:ascii="Times New Roman" w:hAnsi="Times New Roman" w:cs="Times New Roman"/>
          <w:color w:val="auto"/>
          <w:sz w:val="27"/>
          <w:szCs w:val="27"/>
        </w:rPr>
        <w:t>к приказу главного врача</w:t>
      </w:r>
    </w:p>
    <w:p w:rsidR="002E2D47" w:rsidRPr="000B17F7" w:rsidRDefault="000B17F7" w:rsidP="000B17F7">
      <w:pPr>
        <w:ind w:left="5664"/>
        <w:rPr>
          <w:rFonts w:ascii="Times New Roman" w:hAnsi="Times New Roman" w:cs="Times New Roman"/>
          <w:color w:val="auto"/>
          <w:sz w:val="27"/>
          <w:szCs w:val="27"/>
        </w:rPr>
      </w:pPr>
      <w:r w:rsidRPr="000B17F7">
        <w:rPr>
          <w:rFonts w:ascii="Times New Roman" w:hAnsi="Times New Roman" w:cs="Times New Roman"/>
          <w:color w:val="auto"/>
          <w:sz w:val="27"/>
          <w:szCs w:val="27"/>
        </w:rPr>
        <w:t>от «</w:t>
      </w:r>
      <w:r w:rsidR="00910E28">
        <w:rPr>
          <w:rFonts w:ascii="Times New Roman" w:hAnsi="Times New Roman" w:cs="Times New Roman"/>
          <w:color w:val="auto"/>
          <w:sz w:val="27"/>
          <w:szCs w:val="27"/>
        </w:rPr>
        <w:t>03</w:t>
      </w:r>
      <w:r w:rsidRPr="000B17F7">
        <w:rPr>
          <w:rFonts w:ascii="Times New Roman" w:hAnsi="Times New Roman" w:cs="Times New Roman"/>
          <w:color w:val="auto"/>
          <w:sz w:val="27"/>
          <w:szCs w:val="27"/>
        </w:rPr>
        <w:t xml:space="preserve">» </w:t>
      </w:r>
      <w:r w:rsidR="00910E28">
        <w:rPr>
          <w:rFonts w:ascii="Times New Roman" w:hAnsi="Times New Roman" w:cs="Times New Roman"/>
          <w:color w:val="auto"/>
          <w:sz w:val="27"/>
          <w:szCs w:val="27"/>
        </w:rPr>
        <w:t>апреля</w:t>
      </w:r>
      <w:r w:rsidRPr="000B17F7">
        <w:rPr>
          <w:rFonts w:ascii="Times New Roman" w:hAnsi="Times New Roman" w:cs="Times New Roman"/>
          <w:color w:val="auto"/>
          <w:sz w:val="27"/>
          <w:szCs w:val="27"/>
        </w:rPr>
        <w:t xml:space="preserve"> 2023 г. № 5</w:t>
      </w:r>
      <w:r w:rsidR="00910E28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0B17F7">
        <w:rPr>
          <w:rFonts w:ascii="Times New Roman" w:hAnsi="Times New Roman" w:cs="Times New Roman"/>
          <w:color w:val="auto"/>
          <w:sz w:val="27"/>
          <w:szCs w:val="27"/>
        </w:rPr>
        <w:t>а</w:t>
      </w:r>
    </w:p>
    <w:p w:rsidR="002E2D47" w:rsidRPr="000B17F7" w:rsidRDefault="002E2D47" w:rsidP="002E2D47">
      <w:pPr>
        <w:rPr>
          <w:rFonts w:ascii="Times New Roman" w:hAnsi="Times New Roman" w:cs="Times New Roman"/>
          <w:color w:val="auto"/>
        </w:rPr>
      </w:pPr>
    </w:p>
    <w:p w:rsidR="002E2D47" w:rsidRPr="000B17F7" w:rsidRDefault="002E2D47" w:rsidP="00C73D8B">
      <w:pPr>
        <w:pStyle w:val="a4"/>
        <w:spacing w:before="87" w:line="313" w:lineRule="exact"/>
        <w:rPr>
          <w:b/>
          <w:sz w:val="28"/>
          <w:szCs w:val="28"/>
        </w:rPr>
      </w:pPr>
      <w:r w:rsidRPr="000B17F7">
        <w:rPr>
          <w:b/>
          <w:sz w:val="28"/>
          <w:szCs w:val="28"/>
        </w:rPr>
        <w:t>ИНСТРУКЦИЯ</w:t>
      </w:r>
    </w:p>
    <w:p w:rsidR="002E2D47" w:rsidRPr="008E7066" w:rsidRDefault="002E2D47" w:rsidP="00C73D8B">
      <w:pPr>
        <w:pStyle w:val="a3"/>
        <w:tabs>
          <w:tab w:val="left" w:pos="644"/>
        </w:tabs>
        <w:autoSpaceDE w:val="0"/>
        <w:autoSpaceDN w:val="0"/>
        <w:spacing w:before="22" w:line="194" w:lineRule="auto"/>
        <w:ind w:left="312" w:right="35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17F7">
        <w:rPr>
          <w:rFonts w:ascii="Times New Roman" w:hAnsi="Times New Roman" w:cs="Times New Roman"/>
          <w:color w:val="auto"/>
          <w:sz w:val="28"/>
          <w:szCs w:val="28"/>
        </w:rPr>
        <w:t xml:space="preserve">о формах и порядке дачи и отзыва согласия на внесение и обработку персональных данных, информации, составляющей врачебную тайну, отказа от их внесения и обработки и порядке информирования о праве на отказ от внесения информации, составляющей врачебную </w:t>
      </w:r>
      <w:r w:rsidRPr="008E7066">
        <w:rPr>
          <w:rFonts w:ascii="Times New Roman" w:hAnsi="Times New Roman" w:cs="Times New Roman"/>
          <w:sz w:val="28"/>
          <w:szCs w:val="28"/>
        </w:rPr>
        <w:t>тайну, в централизованную информационную систему здравоохранения</w:t>
      </w:r>
    </w:p>
    <w:p w:rsidR="002E2D47" w:rsidRPr="00FD6DDA" w:rsidRDefault="002E2D47" w:rsidP="002E2D47">
      <w:pPr>
        <w:pStyle w:val="a4"/>
        <w:spacing w:before="10"/>
        <w:ind w:left="0"/>
        <w:jc w:val="left"/>
        <w:rPr>
          <w:sz w:val="28"/>
          <w:szCs w:val="28"/>
        </w:rPr>
      </w:pPr>
    </w:p>
    <w:p w:rsidR="002E2D47" w:rsidRPr="008E7066" w:rsidRDefault="002E2D47" w:rsidP="002E2D47">
      <w:pPr>
        <w:pStyle w:val="a4"/>
        <w:tabs>
          <w:tab w:val="left" w:pos="3686"/>
        </w:tabs>
        <w:ind w:left="0" w:right="-1"/>
        <w:jc w:val="center"/>
        <w:rPr>
          <w:b/>
          <w:sz w:val="27"/>
          <w:szCs w:val="27"/>
        </w:rPr>
      </w:pPr>
      <w:bookmarkStart w:id="0" w:name="ГЛАВА_1"/>
      <w:bookmarkEnd w:id="0"/>
      <w:r w:rsidRPr="008E7066">
        <w:rPr>
          <w:b/>
          <w:sz w:val="27"/>
          <w:szCs w:val="27"/>
        </w:rPr>
        <w:t xml:space="preserve">ГЛАВА 1 </w:t>
      </w:r>
    </w:p>
    <w:p w:rsidR="002E2D47" w:rsidRPr="008E7066" w:rsidRDefault="002E2D47" w:rsidP="002E2D47">
      <w:pPr>
        <w:pStyle w:val="a4"/>
        <w:tabs>
          <w:tab w:val="left" w:pos="3686"/>
        </w:tabs>
        <w:ind w:left="0" w:right="-1"/>
        <w:jc w:val="center"/>
        <w:rPr>
          <w:b/>
          <w:sz w:val="27"/>
          <w:szCs w:val="27"/>
        </w:rPr>
      </w:pPr>
      <w:r w:rsidRPr="008E7066">
        <w:rPr>
          <w:b/>
          <w:sz w:val="27"/>
          <w:szCs w:val="27"/>
        </w:rPr>
        <w:t>ОБЩИЕ ПОЛОЖЕНИЯ</w:t>
      </w:r>
    </w:p>
    <w:p w:rsidR="002E2D47" w:rsidRPr="008E7066" w:rsidRDefault="002E2D47" w:rsidP="002E2D47">
      <w:pPr>
        <w:pStyle w:val="a4"/>
        <w:ind w:left="3862" w:right="-1"/>
        <w:jc w:val="left"/>
        <w:rPr>
          <w:b/>
          <w:sz w:val="27"/>
          <w:szCs w:val="27"/>
        </w:rPr>
      </w:pPr>
    </w:p>
    <w:p w:rsidR="002E2D47" w:rsidRPr="008E7066" w:rsidRDefault="002E2D47" w:rsidP="002E2D47">
      <w:pPr>
        <w:pStyle w:val="a3"/>
        <w:numPr>
          <w:ilvl w:val="1"/>
          <w:numId w:val="1"/>
        </w:numPr>
        <w:tabs>
          <w:tab w:val="left" w:pos="1321"/>
        </w:tabs>
        <w:autoSpaceDE w:val="0"/>
        <w:autoSpaceDN w:val="0"/>
        <w:ind w:right="162" w:firstLine="708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proofErr w:type="gramStart"/>
      <w:r w:rsidRPr="008E7066">
        <w:rPr>
          <w:rFonts w:ascii="Times New Roman" w:hAnsi="Times New Roman" w:cs="Times New Roman"/>
          <w:sz w:val="27"/>
          <w:szCs w:val="27"/>
        </w:rPr>
        <w:t>Настоящая Инструкция определяет формы и порядок дачи и отзыва согласия на внесение и обработку персональных данных пациента или лиц, указанных в части второй статьи 18 Закона Республики Беларусь от</w:t>
      </w:r>
      <w:r w:rsidRPr="008E7066"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 w:rsidRPr="008E7066">
        <w:rPr>
          <w:rFonts w:ascii="Times New Roman" w:hAnsi="Times New Roman" w:cs="Times New Roman"/>
          <w:sz w:val="27"/>
          <w:szCs w:val="27"/>
        </w:rPr>
        <w:t>18.06.1993 № 2435-XII «О здравоохранении» (далее – Закон), информации, составляющей врачебную тайну, отказа от их внесения и обработки и порядок информирования пациентов или лиц, указанных в части второй статьи 18 Закона, о праве</w:t>
      </w:r>
      <w:proofErr w:type="gramEnd"/>
      <w:r w:rsidRPr="008E7066">
        <w:rPr>
          <w:rFonts w:ascii="Times New Roman" w:hAnsi="Times New Roman" w:cs="Times New Roman"/>
          <w:sz w:val="27"/>
          <w:szCs w:val="27"/>
        </w:rPr>
        <w:t xml:space="preserve"> на отказ от внесения информации, составляющей врачебную тайну, в централизованную информационную систему здравоохранения (далее - ЦИСЗ) в учреждении здравоохранения «Брестский областной наркологический диспансер»</w:t>
      </w:r>
      <w:r w:rsidRPr="008E7066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2E2D47" w:rsidRPr="008E7066" w:rsidRDefault="002E2D47" w:rsidP="002E2D47">
      <w:pPr>
        <w:pStyle w:val="a3"/>
        <w:numPr>
          <w:ilvl w:val="1"/>
          <w:numId w:val="1"/>
        </w:numPr>
        <w:tabs>
          <w:tab w:val="left" w:pos="1321"/>
        </w:tabs>
        <w:autoSpaceDE w:val="0"/>
        <w:autoSpaceDN w:val="0"/>
        <w:ind w:right="161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E7066">
        <w:rPr>
          <w:rFonts w:ascii="Times New Roman" w:hAnsi="Times New Roman" w:cs="Times New Roman"/>
          <w:color w:val="auto"/>
          <w:sz w:val="27"/>
          <w:szCs w:val="27"/>
        </w:rPr>
        <w:t xml:space="preserve">Настоящая Инструкция применяется при внесении и обработке персональных данных пациента и информации, составляющей врачебную тайну, при формировании электронной медицинской карты пациента, информационных систем, информационных ресурсов, баз (банков) данных, реестров (регистров) </w:t>
      </w:r>
      <w:r w:rsidR="00FB684E">
        <w:rPr>
          <w:rFonts w:ascii="Times New Roman" w:hAnsi="Times New Roman" w:cs="Times New Roman"/>
          <w:sz w:val="27"/>
          <w:szCs w:val="27"/>
        </w:rPr>
        <w:t>Оператор</w:t>
      </w:r>
      <w:r w:rsidR="00FB684E">
        <w:rPr>
          <w:rFonts w:ascii="Times New Roman" w:hAnsi="Times New Roman" w:cs="Times New Roman"/>
          <w:sz w:val="27"/>
          <w:szCs w:val="27"/>
        </w:rPr>
        <w:t>а</w:t>
      </w:r>
      <w:r w:rsidRPr="008E7066">
        <w:rPr>
          <w:rFonts w:ascii="Times New Roman" w:hAnsi="Times New Roman" w:cs="Times New Roman"/>
          <w:color w:val="auto"/>
          <w:sz w:val="27"/>
          <w:szCs w:val="27"/>
        </w:rPr>
        <w:t xml:space="preserve"> (далее</w:t>
      </w:r>
      <w:r w:rsidR="00295BB0" w:rsidRPr="008E706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8E7066">
        <w:rPr>
          <w:rFonts w:ascii="Times New Roman" w:hAnsi="Times New Roman" w:cs="Times New Roman"/>
          <w:color w:val="auto"/>
          <w:sz w:val="27"/>
          <w:szCs w:val="27"/>
        </w:rPr>
        <w:t xml:space="preserve">- информационная система), а также при информировании пациентов или лиц, указанных в части второй статьи 18 Закона, о праве на отказ от внесения информации, составляющей </w:t>
      </w:r>
      <w:r w:rsidRPr="008E7066">
        <w:rPr>
          <w:rFonts w:ascii="Times New Roman" w:hAnsi="Times New Roman" w:cs="Times New Roman"/>
          <w:sz w:val="27"/>
          <w:szCs w:val="27"/>
        </w:rPr>
        <w:t>врачебную тайну, в</w:t>
      </w:r>
      <w:r w:rsidRPr="008E7066">
        <w:rPr>
          <w:rFonts w:ascii="Times New Roman" w:hAnsi="Times New Roman" w:cs="Times New Roman"/>
          <w:spacing w:val="-18"/>
          <w:sz w:val="27"/>
          <w:szCs w:val="27"/>
        </w:rPr>
        <w:t xml:space="preserve"> </w:t>
      </w:r>
      <w:r w:rsidRPr="008E7066">
        <w:rPr>
          <w:rFonts w:ascii="Times New Roman" w:hAnsi="Times New Roman" w:cs="Times New Roman"/>
          <w:sz w:val="27"/>
          <w:szCs w:val="27"/>
        </w:rPr>
        <w:t>ЦИСЗ.</w:t>
      </w:r>
      <w:proofErr w:type="gramEnd"/>
    </w:p>
    <w:p w:rsidR="002E2D47" w:rsidRPr="008E7066" w:rsidRDefault="002E2D47" w:rsidP="002E2D47">
      <w:pPr>
        <w:pStyle w:val="a4"/>
        <w:ind w:left="0"/>
        <w:jc w:val="left"/>
        <w:rPr>
          <w:sz w:val="27"/>
          <w:szCs w:val="27"/>
        </w:rPr>
      </w:pPr>
    </w:p>
    <w:p w:rsidR="002E2D47" w:rsidRPr="008E7066" w:rsidRDefault="002E2D47" w:rsidP="002E2D47">
      <w:pPr>
        <w:pStyle w:val="a4"/>
        <w:ind w:left="142"/>
        <w:jc w:val="center"/>
        <w:rPr>
          <w:b/>
          <w:sz w:val="27"/>
          <w:szCs w:val="27"/>
        </w:rPr>
      </w:pPr>
      <w:bookmarkStart w:id="1" w:name="ГЛАВА_2"/>
      <w:bookmarkEnd w:id="1"/>
      <w:r w:rsidRPr="008E7066">
        <w:rPr>
          <w:b/>
          <w:sz w:val="27"/>
          <w:szCs w:val="27"/>
        </w:rPr>
        <w:t>ГЛАВА 2</w:t>
      </w:r>
    </w:p>
    <w:p w:rsidR="002E2D47" w:rsidRPr="008E7066" w:rsidRDefault="002E2D47" w:rsidP="002E2D47">
      <w:pPr>
        <w:pStyle w:val="a6"/>
        <w:jc w:val="center"/>
        <w:rPr>
          <w:b/>
          <w:sz w:val="27"/>
          <w:szCs w:val="27"/>
        </w:rPr>
      </w:pPr>
      <w:r w:rsidRPr="008E7066">
        <w:rPr>
          <w:b/>
          <w:sz w:val="27"/>
          <w:szCs w:val="27"/>
        </w:rPr>
        <w:t>ПОРЯДОК ДАЧИ И ОТЗЫВА СОГЛАСИЯ НА ВНЕСЕНИЕ И ОБРАБОТКУ ПЕРСОНАЛЬНЫХ ДАННЫХ ПАЦИЕНТА, ИНФОРМАЦИИ,</w:t>
      </w:r>
      <w:r w:rsidR="008E7066">
        <w:rPr>
          <w:b/>
          <w:sz w:val="27"/>
          <w:szCs w:val="27"/>
        </w:rPr>
        <w:t xml:space="preserve"> </w:t>
      </w:r>
      <w:r w:rsidRPr="008E7066">
        <w:rPr>
          <w:b/>
          <w:sz w:val="27"/>
          <w:szCs w:val="27"/>
        </w:rPr>
        <w:t>СОСТАВЛЯЮЩЕЙ ВРАЧЕБНУЮ ТАЙНУ</w:t>
      </w:r>
    </w:p>
    <w:p w:rsidR="002E2D47" w:rsidRPr="008E7066" w:rsidRDefault="002E2D47" w:rsidP="002E2D47">
      <w:pPr>
        <w:pStyle w:val="a4"/>
        <w:spacing w:before="10"/>
        <w:ind w:left="0"/>
        <w:jc w:val="left"/>
        <w:rPr>
          <w:sz w:val="27"/>
          <w:szCs w:val="27"/>
        </w:rPr>
      </w:pPr>
    </w:p>
    <w:p w:rsidR="002E2D47" w:rsidRPr="008E7066" w:rsidRDefault="002E2D47" w:rsidP="002E2D47">
      <w:pPr>
        <w:pStyle w:val="a3"/>
        <w:numPr>
          <w:ilvl w:val="1"/>
          <w:numId w:val="1"/>
        </w:numPr>
        <w:tabs>
          <w:tab w:val="left" w:pos="1230"/>
        </w:tabs>
        <w:autoSpaceDE w:val="0"/>
        <w:autoSpaceDN w:val="0"/>
        <w:ind w:right="160" w:firstLine="54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E7066">
        <w:rPr>
          <w:rFonts w:ascii="Times New Roman" w:hAnsi="Times New Roman" w:cs="Times New Roman"/>
          <w:sz w:val="27"/>
          <w:szCs w:val="27"/>
        </w:rPr>
        <w:t xml:space="preserve">Перед внесением персональных данных, информации, составляющей врачебную тайну, в электронную медицинскую карту пациента, информационную систему должно быть получено письменное согласие пациента или лиц, указанных в части второй статьи 18 Закона, на внесение и обработку персональных данных пациента, информации, </w:t>
      </w:r>
      <w:r w:rsidRPr="008E7066">
        <w:rPr>
          <w:rFonts w:ascii="Times New Roman" w:hAnsi="Times New Roman" w:cs="Times New Roman"/>
          <w:sz w:val="27"/>
          <w:szCs w:val="27"/>
        </w:rPr>
        <w:lastRenderedPageBreak/>
        <w:t>составляющей врачебную тайну (по форме</w:t>
      </w:r>
      <w:r w:rsidR="004A2BFC" w:rsidRPr="008E7066">
        <w:rPr>
          <w:rFonts w:ascii="Times New Roman" w:hAnsi="Times New Roman" w:cs="Times New Roman"/>
          <w:sz w:val="27"/>
          <w:szCs w:val="27"/>
        </w:rPr>
        <w:t xml:space="preserve"> </w:t>
      </w:r>
      <w:r w:rsidRPr="008E7066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4A2BFC" w:rsidRPr="008E7066">
        <w:rPr>
          <w:rFonts w:ascii="Times New Roman" w:hAnsi="Times New Roman" w:cs="Times New Roman"/>
          <w:sz w:val="27"/>
          <w:szCs w:val="27"/>
        </w:rPr>
        <w:t xml:space="preserve">Приложению </w:t>
      </w:r>
      <w:r w:rsidRPr="008E7066">
        <w:rPr>
          <w:rFonts w:ascii="Times New Roman" w:hAnsi="Times New Roman" w:cs="Times New Roman"/>
          <w:sz w:val="27"/>
          <w:szCs w:val="27"/>
        </w:rPr>
        <w:t>№ 1 к</w:t>
      </w:r>
      <w:r w:rsidRPr="008E7066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8E7066">
        <w:rPr>
          <w:rFonts w:ascii="Times New Roman" w:hAnsi="Times New Roman" w:cs="Times New Roman"/>
          <w:sz w:val="27"/>
          <w:szCs w:val="27"/>
        </w:rPr>
        <w:t>Инструкции).</w:t>
      </w:r>
    </w:p>
    <w:p w:rsidR="002E2D47" w:rsidRPr="008E7066" w:rsidRDefault="002E2D47" w:rsidP="002E2D47">
      <w:pPr>
        <w:pStyle w:val="a3"/>
        <w:numPr>
          <w:ilvl w:val="1"/>
          <w:numId w:val="1"/>
        </w:numPr>
        <w:tabs>
          <w:tab w:val="left" w:pos="1153"/>
        </w:tabs>
        <w:autoSpaceDE w:val="0"/>
        <w:autoSpaceDN w:val="0"/>
        <w:ind w:right="163" w:firstLine="54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E7066">
        <w:rPr>
          <w:rFonts w:ascii="Times New Roman" w:hAnsi="Times New Roman" w:cs="Times New Roman"/>
          <w:sz w:val="27"/>
          <w:szCs w:val="27"/>
        </w:rPr>
        <w:t>Согласие дается одно</w:t>
      </w:r>
      <w:r w:rsidR="00FB684E">
        <w:rPr>
          <w:rFonts w:ascii="Times New Roman" w:hAnsi="Times New Roman" w:cs="Times New Roman"/>
          <w:sz w:val="27"/>
          <w:szCs w:val="27"/>
        </w:rPr>
        <w:t>кратно при первичном посещении учреждения здравоохранения</w:t>
      </w:r>
      <w:r w:rsidRPr="008E7066">
        <w:rPr>
          <w:rFonts w:ascii="Times New Roman" w:hAnsi="Times New Roman" w:cs="Times New Roman"/>
          <w:sz w:val="27"/>
          <w:szCs w:val="27"/>
        </w:rPr>
        <w:t xml:space="preserve"> «</w:t>
      </w:r>
      <w:r w:rsidR="00FB684E">
        <w:rPr>
          <w:rFonts w:ascii="Times New Roman" w:hAnsi="Times New Roman" w:cs="Times New Roman"/>
          <w:sz w:val="27"/>
          <w:szCs w:val="27"/>
        </w:rPr>
        <w:t>Брестский областной наркологический диспансер</w:t>
      </w:r>
      <w:r w:rsidRPr="008E7066">
        <w:rPr>
          <w:rFonts w:ascii="Times New Roman" w:hAnsi="Times New Roman" w:cs="Times New Roman"/>
          <w:sz w:val="27"/>
          <w:szCs w:val="27"/>
        </w:rPr>
        <w:t>»</w:t>
      </w:r>
      <w:r w:rsidR="00FB684E">
        <w:rPr>
          <w:rFonts w:ascii="Times New Roman" w:hAnsi="Times New Roman" w:cs="Times New Roman"/>
          <w:sz w:val="27"/>
          <w:szCs w:val="27"/>
        </w:rPr>
        <w:t xml:space="preserve"> </w:t>
      </w:r>
      <w:r w:rsidR="00FB684E" w:rsidRPr="008E7066">
        <w:rPr>
          <w:rFonts w:ascii="Times New Roman" w:hAnsi="Times New Roman" w:cs="Times New Roman"/>
          <w:sz w:val="27"/>
          <w:szCs w:val="27"/>
        </w:rPr>
        <w:t xml:space="preserve">(далее – </w:t>
      </w:r>
      <w:r w:rsidR="00FB684E">
        <w:rPr>
          <w:rFonts w:ascii="Times New Roman" w:hAnsi="Times New Roman" w:cs="Times New Roman"/>
          <w:sz w:val="27"/>
          <w:szCs w:val="27"/>
        </w:rPr>
        <w:t>Оператор</w:t>
      </w:r>
      <w:r w:rsidR="00FB684E" w:rsidRPr="008E7066">
        <w:rPr>
          <w:rFonts w:ascii="Times New Roman" w:hAnsi="Times New Roman" w:cs="Times New Roman"/>
          <w:color w:val="auto"/>
          <w:sz w:val="27"/>
          <w:szCs w:val="27"/>
        </w:rPr>
        <w:t>)</w:t>
      </w:r>
      <w:r w:rsidRPr="008E7066">
        <w:rPr>
          <w:rFonts w:ascii="Times New Roman" w:hAnsi="Times New Roman" w:cs="Times New Roman"/>
          <w:sz w:val="27"/>
          <w:szCs w:val="27"/>
        </w:rPr>
        <w:t xml:space="preserve"> и действует до его</w:t>
      </w:r>
      <w:r w:rsidRPr="008E706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E7066">
        <w:rPr>
          <w:rFonts w:ascii="Times New Roman" w:hAnsi="Times New Roman" w:cs="Times New Roman"/>
          <w:sz w:val="27"/>
          <w:szCs w:val="27"/>
        </w:rPr>
        <w:t>отзыва:</w:t>
      </w:r>
    </w:p>
    <w:p w:rsidR="002E2D47" w:rsidRPr="008E7066" w:rsidRDefault="002E2D47" w:rsidP="002E2D47">
      <w:pPr>
        <w:pStyle w:val="a4"/>
        <w:spacing w:before="1"/>
        <w:ind w:left="852"/>
        <w:rPr>
          <w:sz w:val="27"/>
          <w:szCs w:val="27"/>
        </w:rPr>
      </w:pPr>
      <w:r w:rsidRPr="008E7066">
        <w:rPr>
          <w:sz w:val="27"/>
          <w:szCs w:val="27"/>
        </w:rPr>
        <w:t>- совершеннолетним пациентом;</w:t>
      </w:r>
    </w:p>
    <w:p w:rsidR="002E2D47" w:rsidRPr="008E7066" w:rsidRDefault="002E2D47" w:rsidP="002E2D47">
      <w:pPr>
        <w:pStyle w:val="a4"/>
        <w:ind w:right="160" w:firstLine="540"/>
        <w:rPr>
          <w:sz w:val="27"/>
          <w:szCs w:val="27"/>
        </w:rPr>
      </w:pPr>
      <w:r w:rsidRPr="008E7066">
        <w:rPr>
          <w:sz w:val="27"/>
          <w:szCs w:val="27"/>
        </w:rPr>
        <w:t>- представителем совершеннолетнего пациента, осуществляющего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</w:t>
      </w:r>
      <w:r w:rsidRPr="008E7066">
        <w:rPr>
          <w:spacing w:val="-14"/>
          <w:sz w:val="27"/>
          <w:szCs w:val="27"/>
        </w:rPr>
        <w:t xml:space="preserve"> </w:t>
      </w:r>
      <w:r w:rsidRPr="008E7066">
        <w:rPr>
          <w:sz w:val="27"/>
          <w:szCs w:val="27"/>
        </w:rPr>
        <w:t>законодательством;</w:t>
      </w:r>
    </w:p>
    <w:p w:rsidR="002E2D47" w:rsidRPr="008E7066" w:rsidRDefault="002E2D47" w:rsidP="002E2D47">
      <w:pPr>
        <w:pStyle w:val="a4"/>
        <w:spacing w:before="1"/>
        <w:ind w:right="164" w:firstLine="540"/>
        <w:rPr>
          <w:sz w:val="27"/>
          <w:szCs w:val="27"/>
        </w:rPr>
      </w:pPr>
      <w:r w:rsidRPr="008E7066">
        <w:rPr>
          <w:sz w:val="27"/>
          <w:szCs w:val="27"/>
        </w:rPr>
        <w:t>- опекуном пациента, являющегося лицом, признанным в установленном порядке недееспособным;</w:t>
      </w:r>
    </w:p>
    <w:p w:rsidR="002E2D47" w:rsidRPr="008E7066" w:rsidRDefault="002E2D47" w:rsidP="002E2D47">
      <w:pPr>
        <w:pStyle w:val="a4"/>
        <w:ind w:right="161" w:firstLine="540"/>
        <w:rPr>
          <w:sz w:val="27"/>
          <w:szCs w:val="27"/>
        </w:rPr>
      </w:pPr>
      <w:r w:rsidRPr="008E7066">
        <w:rPr>
          <w:sz w:val="27"/>
          <w:szCs w:val="27"/>
        </w:rPr>
        <w:t>- супругом (супругой) или одним из близких родственников, не способного по состоянию здоровья к принятию осознанного решения.</w:t>
      </w:r>
    </w:p>
    <w:p w:rsidR="002E2D47" w:rsidRPr="008E7066" w:rsidRDefault="002E2D47" w:rsidP="002E2D47">
      <w:pPr>
        <w:pStyle w:val="a3"/>
        <w:numPr>
          <w:ilvl w:val="1"/>
          <w:numId w:val="1"/>
        </w:numPr>
        <w:tabs>
          <w:tab w:val="left" w:pos="1403"/>
        </w:tabs>
        <w:autoSpaceDE w:val="0"/>
        <w:autoSpaceDN w:val="0"/>
        <w:ind w:right="163" w:firstLine="72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E7066">
        <w:rPr>
          <w:rFonts w:ascii="Times New Roman" w:hAnsi="Times New Roman" w:cs="Times New Roman"/>
          <w:sz w:val="27"/>
          <w:szCs w:val="27"/>
        </w:rPr>
        <w:t xml:space="preserve">До получения согласия </w:t>
      </w:r>
      <w:r w:rsidR="00751241">
        <w:rPr>
          <w:rFonts w:ascii="Times New Roman" w:hAnsi="Times New Roman" w:cs="Times New Roman"/>
          <w:sz w:val="27"/>
          <w:szCs w:val="27"/>
          <w:shd w:val="clear" w:color="auto" w:fill="FFFFFF"/>
        </w:rPr>
        <w:t>ответственн</w:t>
      </w:r>
      <w:r w:rsidR="00751241">
        <w:rPr>
          <w:rFonts w:ascii="Times New Roman" w:hAnsi="Times New Roman" w:cs="Times New Roman"/>
          <w:sz w:val="27"/>
          <w:szCs w:val="27"/>
          <w:shd w:val="clear" w:color="auto" w:fill="FFFFFF"/>
        </w:rPr>
        <w:t>ое</w:t>
      </w:r>
      <w:r w:rsidR="007512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лицо Оператора</w:t>
      </w:r>
      <w:r w:rsidR="00751241" w:rsidRPr="00FB684E">
        <w:rPr>
          <w:rFonts w:ascii="Times New Roman" w:hAnsi="Times New Roman" w:cs="Times New Roman"/>
          <w:sz w:val="27"/>
          <w:szCs w:val="27"/>
        </w:rPr>
        <w:t xml:space="preserve"> </w:t>
      </w:r>
      <w:r w:rsidR="00751241">
        <w:rPr>
          <w:rFonts w:ascii="Times New Roman" w:hAnsi="Times New Roman" w:cs="Times New Roman"/>
          <w:sz w:val="27"/>
          <w:szCs w:val="27"/>
        </w:rPr>
        <w:t xml:space="preserve">предоставляет </w:t>
      </w:r>
      <w:r w:rsidR="00751241" w:rsidRPr="00FB684E">
        <w:rPr>
          <w:rFonts w:ascii="Times New Roman" w:hAnsi="Times New Roman" w:cs="Times New Roman"/>
          <w:sz w:val="27"/>
          <w:szCs w:val="27"/>
        </w:rPr>
        <w:t>пациенту или лицам, указанным в части второй статьи 18 Закона</w:t>
      </w:r>
      <w:r w:rsidR="00751241">
        <w:rPr>
          <w:rFonts w:ascii="Times New Roman" w:hAnsi="Times New Roman" w:cs="Times New Roman"/>
          <w:sz w:val="27"/>
          <w:szCs w:val="27"/>
        </w:rPr>
        <w:t xml:space="preserve"> (далее – субъект персональных данных)</w:t>
      </w:r>
      <w:r w:rsidR="00751241">
        <w:rPr>
          <w:rFonts w:ascii="Times New Roman" w:hAnsi="Times New Roman" w:cs="Times New Roman"/>
          <w:sz w:val="27"/>
          <w:szCs w:val="27"/>
        </w:rPr>
        <w:t xml:space="preserve"> </w:t>
      </w:r>
      <w:r w:rsidRPr="008E7066">
        <w:rPr>
          <w:rFonts w:ascii="Times New Roman" w:hAnsi="Times New Roman" w:cs="Times New Roman"/>
          <w:sz w:val="27"/>
          <w:szCs w:val="27"/>
        </w:rPr>
        <w:t xml:space="preserve">в </w:t>
      </w:r>
      <w:r w:rsidR="00FB684E">
        <w:rPr>
          <w:rFonts w:ascii="Times New Roman" w:hAnsi="Times New Roman" w:cs="Times New Roman"/>
          <w:sz w:val="27"/>
          <w:szCs w:val="27"/>
        </w:rPr>
        <w:t>доступной для субъекта персональных данных форме</w:t>
      </w:r>
      <w:r w:rsidR="00751241">
        <w:rPr>
          <w:rFonts w:ascii="Times New Roman" w:hAnsi="Times New Roman" w:cs="Times New Roman"/>
          <w:sz w:val="27"/>
          <w:szCs w:val="27"/>
        </w:rPr>
        <w:t xml:space="preserve"> </w:t>
      </w:r>
      <w:r w:rsidR="00751241" w:rsidRPr="00FB684E">
        <w:rPr>
          <w:rFonts w:ascii="Times New Roman" w:hAnsi="Times New Roman" w:cs="Times New Roman"/>
          <w:sz w:val="27"/>
          <w:szCs w:val="27"/>
        </w:rPr>
        <w:t xml:space="preserve">(устно, путем размещения информации на информационном стенде диспансера либо на официальном сайте) </w:t>
      </w:r>
      <w:r w:rsidRPr="008E7066">
        <w:rPr>
          <w:rFonts w:ascii="Times New Roman" w:hAnsi="Times New Roman" w:cs="Times New Roman"/>
          <w:sz w:val="27"/>
          <w:szCs w:val="27"/>
        </w:rPr>
        <w:t xml:space="preserve"> </w:t>
      </w:r>
      <w:r w:rsidR="00751241">
        <w:rPr>
          <w:rFonts w:ascii="Times New Roman" w:hAnsi="Times New Roman" w:cs="Times New Roman"/>
          <w:sz w:val="27"/>
          <w:szCs w:val="27"/>
        </w:rPr>
        <w:t>информацию</w:t>
      </w:r>
      <w:r w:rsidRPr="008E7066">
        <w:rPr>
          <w:rFonts w:ascii="Times New Roman" w:hAnsi="Times New Roman" w:cs="Times New Roman"/>
          <w:sz w:val="27"/>
          <w:szCs w:val="27"/>
        </w:rPr>
        <w:t>,</w:t>
      </w:r>
      <w:r w:rsidRPr="008E706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E7066">
        <w:rPr>
          <w:rFonts w:ascii="Times New Roman" w:hAnsi="Times New Roman" w:cs="Times New Roman"/>
          <w:sz w:val="27"/>
          <w:szCs w:val="27"/>
        </w:rPr>
        <w:t>содержащую:</w:t>
      </w:r>
    </w:p>
    <w:p w:rsidR="002E2D47" w:rsidRPr="008E7066" w:rsidRDefault="002E2D47" w:rsidP="002E2D47">
      <w:pPr>
        <w:pStyle w:val="a4"/>
        <w:ind w:right="162" w:firstLine="720"/>
        <w:rPr>
          <w:sz w:val="27"/>
          <w:szCs w:val="27"/>
        </w:rPr>
      </w:pPr>
      <w:proofErr w:type="gramStart"/>
      <w:r w:rsidRPr="008E7066">
        <w:rPr>
          <w:sz w:val="27"/>
          <w:szCs w:val="27"/>
        </w:rPr>
        <w:t>- наименование (фамилию, собственное имя, отчество (если таковое имеется)) и место нахождения (адрес места жительства (места пребывания)) оператора, получающего согласие субъекта персональных данных;</w:t>
      </w:r>
      <w:proofErr w:type="gramEnd"/>
    </w:p>
    <w:p w:rsidR="002E2D47" w:rsidRPr="008E7066" w:rsidRDefault="002E2D47" w:rsidP="002E2D47">
      <w:pPr>
        <w:pStyle w:val="a4"/>
        <w:ind w:left="1032"/>
        <w:rPr>
          <w:sz w:val="27"/>
          <w:szCs w:val="27"/>
        </w:rPr>
      </w:pPr>
      <w:r w:rsidRPr="008E7066">
        <w:rPr>
          <w:sz w:val="27"/>
          <w:szCs w:val="27"/>
        </w:rPr>
        <w:t>- цели обработки персональных данных;</w:t>
      </w:r>
    </w:p>
    <w:p w:rsidR="002E2D47" w:rsidRPr="008E7066" w:rsidRDefault="002E2D47" w:rsidP="002E2D47">
      <w:pPr>
        <w:pStyle w:val="a4"/>
        <w:ind w:right="163" w:firstLine="720"/>
        <w:rPr>
          <w:sz w:val="27"/>
          <w:szCs w:val="27"/>
        </w:rPr>
      </w:pPr>
      <w:r w:rsidRPr="008E7066">
        <w:rPr>
          <w:sz w:val="27"/>
          <w:szCs w:val="27"/>
        </w:rPr>
        <w:t xml:space="preserve">- перечень персональных данных, на обработку которых дается согласие субъекта персональных данных; </w:t>
      </w:r>
    </w:p>
    <w:p w:rsidR="002E2D47" w:rsidRPr="008E7066" w:rsidRDefault="002E2D47" w:rsidP="002E2D47">
      <w:pPr>
        <w:pStyle w:val="a4"/>
        <w:ind w:left="1032" w:right="161"/>
        <w:rPr>
          <w:sz w:val="27"/>
          <w:szCs w:val="27"/>
        </w:rPr>
      </w:pPr>
      <w:r w:rsidRPr="008E7066">
        <w:rPr>
          <w:sz w:val="27"/>
          <w:szCs w:val="27"/>
        </w:rPr>
        <w:t>- срок, на который дается согласие субъекта персональных данных; - информацию об уполномоченных лицах в случае, если</w:t>
      </w:r>
      <w:r w:rsidRPr="008E7066">
        <w:rPr>
          <w:spacing w:val="66"/>
          <w:sz w:val="27"/>
          <w:szCs w:val="27"/>
        </w:rPr>
        <w:t xml:space="preserve"> </w:t>
      </w:r>
      <w:r w:rsidRPr="008E7066">
        <w:rPr>
          <w:sz w:val="27"/>
          <w:szCs w:val="27"/>
        </w:rPr>
        <w:t>обработка - персональных данных будет осуществляться такими лицами;</w:t>
      </w:r>
    </w:p>
    <w:p w:rsidR="002E2D47" w:rsidRPr="008E7066" w:rsidRDefault="002E2D47" w:rsidP="002E2D47">
      <w:pPr>
        <w:pStyle w:val="a4"/>
        <w:ind w:right="162" w:firstLine="720"/>
        <w:rPr>
          <w:sz w:val="27"/>
          <w:szCs w:val="27"/>
        </w:rPr>
      </w:pPr>
      <w:r w:rsidRPr="008E7066">
        <w:rPr>
          <w:sz w:val="27"/>
          <w:szCs w:val="27"/>
        </w:rPr>
        <w:t>- перечень действий с персональными данными, на совершение которых дается согласие субъекта персональных данных, общее описание используемых оператором способов обработки персональных</w:t>
      </w:r>
      <w:r w:rsidRPr="008E7066">
        <w:rPr>
          <w:spacing w:val="-8"/>
          <w:sz w:val="27"/>
          <w:szCs w:val="27"/>
        </w:rPr>
        <w:t xml:space="preserve"> </w:t>
      </w:r>
      <w:r w:rsidRPr="008E7066">
        <w:rPr>
          <w:sz w:val="27"/>
          <w:szCs w:val="27"/>
        </w:rPr>
        <w:t>данных;</w:t>
      </w:r>
    </w:p>
    <w:p w:rsidR="002E2D47" w:rsidRDefault="002E2D47" w:rsidP="002E2D47">
      <w:pPr>
        <w:pStyle w:val="a4"/>
        <w:ind w:right="162" w:firstLine="720"/>
        <w:rPr>
          <w:sz w:val="27"/>
          <w:szCs w:val="27"/>
        </w:rPr>
      </w:pPr>
      <w:r w:rsidRPr="008E7066">
        <w:rPr>
          <w:sz w:val="27"/>
          <w:szCs w:val="27"/>
        </w:rPr>
        <w:t>- иную информацию, необходимую для обеспечения прозрачности процесса обработки персональных данных.</w:t>
      </w:r>
    </w:p>
    <w:p w:rsidR="00751241" w:rsidRPr="008E7066" w:rsidRDefault="00751241" w:rsidP="002E2D47">
      <w:pPr>
        <w:pStyle w:val="a4"/>
        <w:ind w:right="162" w:firstLine="720"/>
        <w:rPr>
          <w:sz w:val="27"/>
          <w:szCs w:val="27"/>
        </w:rPr>
      </w:pPr>
      <w:r w:rsidRPr="008E7066">
        <w:rPr>
          <w:sz w:val="27"/>
          <w:szCs w:val="27"/>
        </w:rPr>
        <w:t>Уведомление о предоставлении информации об Операторе по форме согласно Приложению № 2 к</w:t>
      </w:r>
      <w:r w:rsidRPr="008E7066">
        <w:rPr>
          <w:spacing w:val="-5"/>
          <w:sz w:val="27"/>
          <w:szCs w:val="27"/>
        </w:rPr>
        <w:t xml:space="preserve"> </w:t>
      </w:r>
      <w:r w:rsidRPr="008E7066">
        <w:rPr>
          <w:sz w:val="27"/>
          <w:szCs w:val="27"/>
        </w:rPr>
        <w:t>Инструкции</w:t>
      </w:r>
      <w:r>
        <w:rPr>
          <w:sz w:val="27"/>
          <w:szCs w:val="27"/>
        </w:rPr>
        <w:t xml:space="preserve"> размещено на стендах в регистратуре </w:t>
      </w:r>
      <w:r w:rsidR="00531BA8">
        <w:rPr>
          <w:sz w:val="27"/>
          <w:szCs w:val="27"/>
        </w:rPr>
        <w:t>и наркологических отделениях диспансера</w:t>
      </w:r>
      <w:r>
        <w:rPr>
          <w:sz w:val="27"/>
          <w:szCs w:val="27"/>
        </w:rPr>
        <w:t>.</w:t>
      </w:r>
    </w:p>
    <w:p w:rsidR="002E2D47" w:rsidRPr="008E7066" w:rsidRDefault="00262F62" w:rsidP="002E2D47">
      <w:pPr>
        <w:pStyle w:val="a4"/>
        <w:spacing w:before="1"/>
        <w:ind w:right="161" w:firstLine="720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="002E2D47" w:rsidRPr="008E7066">
        <w:rPr>
          <w:sz w:val="27"/>
          <w:szCs w:val="27"/>
        </w:rPr>
        <w:t xml:space="preserve">До получения согласия субъекта персональных данных Оператор обязан простым и ясным языком </w:t>
      </w:r>
      <w:r w:rsidR="00751241">
        <w:rPr>
          <w:sz w:val="27"/>
          <w:szCs w:val="27"/>
        </w:rPr>
        <w:t xml:space="preserve">обязан </w:t>
      </w:r>
      <w:r w:rsidR="002E2D47" w:rsidRPr="008E7066">
        <w:rPr>
          <w:sz w:val="27"/>
          <w:szCs w:val="27"/>
        </w:rPr>
        <w:t>разъяснить субъекту персональных данных его права, связанные с обработкой персональных данных, механизм реализации таких прав, а также последствия дачи согласия субъекта персональных данных или</w:t>
      </w:r>
      <w:r w:rsidR="00B8173A">
        <w:rPr>
          <w:sz w:val="27"/>
          <w:szCs w:val="27"/>
        </w:rPr>
        <w:t xml:space="preserve"> отказа в даче такого согласия.</w:t>
      </w:r>
    </w:p>
    <w:p w:rsidR="002E2D47" w:rsidRPr="008E7066" w:rsidRDefault="004A2BFC" w:rsidP="002E2D47">
      <w:pPr>
        <w:pStyle w:val="a4"/>
        <w:ind w:right="162" w:firstLine="720"/>
        <w:rPr>
          <w:sz w:val="27"/>
          <w:szCs w:val="27"/>
        </w:rPr>
      </w:pPr>
      <w:r w:rsidRPr="008E7066">
        <w:rPr>
          <w:sz w:val="27"/>
          <w:szCs w:val="27"/>
        </w:rPr>
        <w:t xml:space="preserve">Уведомление </w:t>
      </w:r>
      <w:r w:rsidR="002E2D47" w:rsidRPr="008E7066">
        <w:rPr>
          <w:sz w:val="27"/>
          <w:szCs w:val="27"/>
        </w:rPr>
        <w:t xml:space="preserve">о разъяснении прав, связанных с </w:t>
      </w:r>
      <w:r w:rsidR="00531BA8">
        <w:rPr>
          <w:sz w:val="27"/>
          <w:szCs w:val="27"/>
        </w:rPr>
        <w:t xml:space="preserve">обработкой персональных данных, </w:t>
      </w:r>
      <w:r w:rsidR="002E2D47" w:rsidRPr="008E7066">
        <w:rPr>
          <w:sz w:val="27"/>
          <w:szCs w:val="27"/>
        </w:rPr>
        <w:t xml:space="preserve">по форме согласно </w:t>
      </w:r>
      <w:r w:rsidRPr="008E7066">
        <w:rPr>
          <w:sz w:val="27"/>
          <w:szCs w:val="27"/>
        </w:rPr>
        <w:t xml:space="preserve">Приложению </w:t>
      </w:r>
      <w:r w:rsidR="002E2D47" w:rsidRPr="008E7066">
        <w:rPr>
          <w:sz w:val="27"/>
          <w:szCs w:val="27"/>
        </w:rPr>
        <w:t>№ 3 к</w:t>
      </w:r>
      <w:r w:rsidR="002E2D47" w:rsidRPr="008E7066">
        <w:rPr>
          <w:spacing w:val="-8"/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Инструкции</w:t>
      </w:r>
      <w:r w:rsidR="00531BA8">
        <w:rPr>
          <w:sz w:val="27"/>
          <w:szCs w:val="27"/>
        </w:rPr>
        <w:t xml:space="preserve"> </w:t>
      </w:r>
      <w:r w:rsidR="00531BA8">
        <w:rPr>
          <w:sz w:val="27"/>
          <w:szCs w:val="27"/>
        </w:rPr>
        <w:t>размещено на стендах в регистратуре и наркологических отделениях диспансера</w:t>
      </w:r>
      <w:r w:rsidR="002E2D47" w:rsidRPr="008E7066">
        <w:rPr>
          <w:sz w:val="27"/>
          <w:szCs w:val="27"/>
        </w:rPr>
        <w:t>.</w:t>
      </w:r>
      <w:r w:rsidR="00531BA8">
        <w:rPr>
          <w:sz w:val="27"/>
          <w:szCs w:val="27"/>
        </w:rPr>
        <w:t xml:space="preserve"> </w:t>
      </w:r>
    </w:p>
    <w:p w:rsidR="00262F62" w:rsidRDefault="00262F62" w:rsidP="00262F62">
      <w:pPr>
        <w:pStyle w:val="a4"/>
        <w:ind w:right="162" w:firstLine="54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7. </w:t>
      </w:r>
      <w:r w:rsidR="002E2D47" w:rsidRPr="008E7066">
        <w:rPr>
          <w:sz w:val="27"/>
          <w:szCs w:val="27"/>
        </w:rPr>
        <w:t>Уведомления (</w:t>
      </w:r>
      <w:r w:rsidR="004A2BFC" w:rsidRPr="008E7066">
        <w:rPr>
          <w:sz w:val="27"/>
          <w:szCs w:val="27"/>
        </w:rPr>
        <w:t xml:space="preserve">Приложения </w:t>
      </w:r>
      <w:r w:rsidR="002E2D47" w:rsidRPr="008E7066">
        <w:rPr>
          <w:sz w:val="27"/>
          <w:szCs w:val="27"/>
        </w:rPr>
        <w:t xml:space="preserve">№ 2 и № 3) размещены в </w:t>
      </w:r>
      <w:r w:rsidR="002E2D47" w:rsidRPr="000B17F7">
        <w:rPr>
          <w:sz w:val="27"/>
          <w:szCs w:val="27"/>
        </w:rPr>
        <w:t>электронном виде</w:t>
      </w:r>
      <w:r w:rsidR="00295BB0" w:rsidRPr="000B17F7">
        <w:rPr>
          <w:sz w:val="27"/>
          <w:szCs w:val="27"/>
        </w:rPr>
        <w:t xml:space="preserve"> </w:t>
      </w:r>
      <w:r w:rsidR="002E2D47" w:rsidRPr="000B17F7">
        <w:rPr>
          <w:sz w:val="27"/>
          <w:szCs w:val="27"/>
        </w:rPr>
        <w:t xml:space="preserve">на официальном сайте </w:t>
      </w:r>
      <w:r w:rsidR="00531BA8">
        <w:rPr>
          <w:sz w:val="27"/>
          <w:szCs w:val="27"/>
        </w:rPr>
        <w:t>диспансера</w:t>
      </w:r>
      <w:r w:rsidR="002E2D47" w:rsidRPr="000B17F7">
        <w:rPr>
          <w:sz w:val="27"/>
          <w:szCs w:val="27"/>
        </w:rPr>
        <w:t>.</w:t>
      </w:r>
    </w:p>
    <w:p w:rsidR="00262F62" w:rsidRDefault="00262F62" w:rsidP="00262F62">
      <w:pPr>
        <w:pStyle w:val="a4"/>
        <w:ind w:right="162" w:firstLine="540"/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r w:rsidR="002E2D47" w:rsidRPr="008E7066">
        <w:rPr>
          <w:sz w:val="27"/>
          <w:szCs w:val="27"/>
        </w:rPr>
        <w:t xml:space="preserve">Согласие оформляется в виде документа на бумажном носителе по форме согласно </w:t>
      </w:r>
      <w:r w:rsidR="004A2BFC" w:rsidRPr="008E7066">
        <w:rPr>
          <w:sz w:val="27"/>
          <w:szCs w:val="27"/>
        </w:rPr>
        <w:t xml:space="preserve">Приложению </w:t>
      </w:r>
      <w:r w:rsidR="002E2D47" w:rsidRPr="008E7066">
        <w:rPr>
          <w:sz w:val="27"/>
          <w:szCs w:val="27"/>
        </w:rPr>
        <w:t xml:space="preserve">№ 1 к Инструкции, подписывается </w:t>
      </w:r>
      <w:r w:rsidR="00531BA8">
        <w:rPr>
          <w:sz w:val="27"/>
          <w:szCs w:val="27"/>
        </w:rPr>
        <w:t>субъектом персональных данных</w:t>
      </w:r>
      <w:r w:rsidR="002E2D47" w:rsidRPr="008E7066">
        <w:rPr>
          <w:sz w:val="27"/>
          <w:szCs w:val="27"/>
        </w:rPr>
        <w:t>,</w:t>
      </w:r>
      <w:r w:rsidR="00295BB0" w:rsidRPr="008E7066">
        <w:rPr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 xml:space="preserve">и медицинским работником либо формируется в форме электронного документа, подписывается </w:t>
      </w:r>
      <w:r w:rsidR="00531BA8">
        <w:rPr>
          <w:sz w:val="27"/>
          <w:szCs w:val="27"/>
        </w:rPr>
        <w:t>субъектом персональных данных</w:t>
      </w:r>
      <w:r w:rsidR="002E2D47" w:rsidRPr="008E7066">
        <w:rPr>
          <w:sz w:val="27"/>
          <w:szCs w:val="27"/>
        </w:rPr>
        <w:t>, и медицинским работником.</w:t>
      </w:r>
      <w:r w:rsidR="00531BA8">
        <w:rPr>
          <w:sz w:val="27"/>
          <w:szCs w:val="27"/>
        </w:rPr>
        <w:t xml:space="preserve"> </w:t>
      </w:r>
    </w:p>
    <w:p w:rsidR="00262F62" w:rsidRDefault="00262F62" w:rsidP="00262F62">
      <w:pPr>
        <w:pStyle w:val="a4"/>
        <w:ind w:right="162" w:firstLine="540"/>
        <w:rPr>
          <w:sz w:val="27"/>
          <w:szCs w:val="27"/>
        </w:rPr>
      </w:pPr>
      <w:r>
        <w:rPr>
          <w:sz w:val="27"/>
          <w:szCs w:val="27"/>
        </w:rPr>
        <w:t xml:space="preserve">9. </w:t>
      </w:r>
      <w:r w:rsidR="00531BA8">
        <w:rPr>
          <w:sz w:val="27"/>
          <w:szCs w:val="27"/>
        </w:rPr>
        <w:t xml:space="preserve">Субъект </w:t>
      </w:r>
      <w:r w:rsidR="00531BA8">
        <w:rPr>
          <w:sz w:val="27"/>
          <w:szCs w:val="27"/>
        </w:rPr>
        <w:t>персональных данных</w:t>
      </w:r>
      <w:r w:rsidR="002E2D47" w:rsidRPr="008E7066">
        <w:rPr>
          <w:sz w:val="27"/>
          <w:szCs w:val="27"/>
        </w:rPr>
        <w:t xml:space="preserve"> вправе при обращении в </w:t>
      </w:r>
      <w:r w:rsidR="00531BA8">
        <w:rPr>
          <w:sz w:val="27"/>
          <w:szCs w:val="27"/>
        </w:rPr>
        <w:t>диспансер</w:t>
      </w:r>
      <w:r w:rsidR="002E2D47" w:rsidRPr="008E7066">
        <w:rPr>
          <w:sz w:val="27"/>
          <w:szCs w:val="27"/>
        </w:rPr>
        <w:t xml:space="preserve"> отозвать свое согласие на внесение и обработку персональных данных пациента, информации, составляющей врачебную тайну, при формировании электронной медицинской карты пациента, информационной системы, предоставив отзыв согласия по форме согласно </w:t>
      </w:r>
      <w:r w:rsidR="004A2BFC" w:rsidRPr="008E7066">
        <w:rPr>
          <w:sz w:val="27"/>
          <w:szCs w:val="27"/>
        </w:rPr>
        <w:t xml:space="preserve">Приложению </w:t>
      </w:r>
      <w:r w:rsidR="002E2D47" w:rsidRPr="008E7066">
        <w:rPr>
          <w:sz w:val="27"/>
          <w:szCs w:val="27"/>
        </w:rPr>
        <w:t>№ 1 к</w:t>
      </w:r>
      <w:r w:rsidR="002E2D47" w:rsidRPr="008E7066">
        <w:rPr>
          <w:spacing w:val="-8"/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Инструкции.</w:t>
      </w:r>
    </w:p>
    <w:p w:rsidR="00262F62" w:rsidRDefault="00262F62" w:rsidP="00262F62">
      <w:pPr>
        <w:pStyle w:val="a4"/>
        <w:ind w:right="162" w:firstLine="540"/>
        <w:rPr>
          <w:sz w:val="27"/>
          <w:szCs w:val="27"/>
        </w:rPr>
      </w:pPr>
      <w:r>
        <w:rPr>
          <w:sz w:val="27"/>
          <w:szCs w:val="27"/>
        </w:rPr>
        <w:t xml:space="preserve">10. </w:t>
      </w:r>
      <w:r w:rsidR="002E2D47" w:rsidRPr="008E7066">
        <w:rPr>
          <w:sz w:val="27"/>
          <w:szCs w:val="27"/>
        </w:rPr>
        <w:t xml:space="preserve">Отказ </w:t>
      </w:r>
      <w:r w:rsidR="00531BA8">
        <w:rPr>
          <w:sz w:val="27"/>
          <w:szCs w:val="27"/>
        </w:rPr>
        <w:t>субъект</w:t>
      </w:r>
      <w:r w:rsidR="00531BA8">
        <w:rPr>
          <w:sz w:val="27"/>
          <w:szCs w:val="27"/>
        </w:rPr>
        <w:t>а</w:t>
      </w:r>
      <w:r w:rsidR="00531BA8">
        <w:rPr>
          <w:sz w:val="27"/>
          <w:szCs w:val="27"/>
        </w:rPr>
        <w:t xml:space="preserve"> персональных данных</w:t>
      </w:r>
      <w:r w:rsidR="002E2D47" w:rsidRPr="008E7066">
        <w:rPr>
          <w:sz w:val="27"/>
          <w:szCs w:val="27"/>
        </w:rPr>
        <w:t>,</w:t>
      </w:r>
      <w:r w:rsidR="002E2D47" w:rsidRPr="008E7066">
        <w:rPr>
          <w:spacing w:val="23"/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от</w:t>
      </w:r>
      <w:r w:rsidR="002E2D47" w:rsidRPr="008E7066">
        <w:rPr>
          <w:spacing w:val="25"/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внесения</w:t>
      </w:r>
      <w:r w:rsidR="002E2D47" w:rsidRPr="008E7066">
        <w:rPr>
          <w:spacing w:val="23"/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и</w:t>
      </w:r>
      <w:r w:rsidR="002E2D47" w:rsidRPr="008E7066">
        <w:rPr>
          <w:spacing w:val="24"/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обработки</w:t>
      </w:r>
      <w:r w:rsidR="002E2D47" w:rsidRPr="008E7066">
        <w:rPr>
          <w:spacing w:val="24"/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персональных</w:t>
      </w:r>
      <w:r w:rsidR="002E2D47" w:rsidRPr="008E7066">
        <w:rPr>
          <w:spacing w:val="24"/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данных</w:t>
      </w:r>
      <w:r w:rsidR="002E2D47" w:rsidRPr="008E7066">
        <w:rPr>
          <w:spacing w:val="25"/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 xml:space="preserve">пациента, информации, составляющей врачебную тайну, при формировании электронной медицинской карты пациента, информационной системы, оформляется по форме согласно </w:t>
      </w:r>
      <w:r w:rsidR="004A2BFC" w:rsidRPr="008E7066">
        <w:rPr>
          <w:sz w:val="27"/>
          <w:szCs w:val="27"/>
        </w:rPr>
        <w:t xml:space="preserve">Приложению </w:t>
      </w:r>
      <w:r w:rsidR="002E2D47" w:rsidRPr="008E7066">
        <w:rPr>
          <w:sz w:val="27"/>
          <w:szCs w:val="27"/>
        </w:rPr>
        <w:t>№</w:t>
      </w:r>
      <w:r w:rsidR="00531BA8">
        <w:rPr>
          <w:sz w:val="27"/>
          <w:szCs w:val="27"/>
        </w:rPr>
        <w:t> </w:t>
      </w:r>
      <w:r w:rsidR="002E2D47" w:rsidRPr="008E7066">
        <w:rPr>
          <w:sz w:val="27"/>
          <w:szCs w:val="27"/>
        </w:rPr>
        <w:t>1 к</w:t>
      </w:r>
      <w:r w:rsidR="002E2D47" w:rsidRPr="008E7066">
        <w:rPr>
          <w:spacing w:val="-3"/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Инструкции.</w:t>
      </w:r>
    </w:p>
    <w:p w:rsidR="002E2D47" w:rsidRPr="008E7066" w:rsidRDefault="00262F62" w:rsidP="00262F62">
      <w:pPr>
        <w:pStyle w:val="a4"/>
        <w:ind w:right="162" w:firstLine="540"/>
        <w:rPr>
          <w:sz w:val="27"/>
          <w:szCs w:val="27"/>
        </w:rPr>
      </w:pPr>
      <w:r>
        <w:rPr>
          <w:sz w:val="27"/>
          <w:szCs w:val="27"/>
        </w:rPr>
        <w:t xml:space="preserve">11. </w:t>
      </w:r>
      <w:r w:rsidR="002E2D47" w:rsidRPr="008E7066">
        <w:rPr>
          <w:sz w:val="27"/>
          <w:szCs w:val="27"/>
        </w:rPr>
        <w:t>В целях обеспечения полноты и достоверности статистического учета данных о случаях оказания медицинской помощи пациентам владелец (Оператор) информационной системы с момента оформления отказа от внесения и обработки персональных данных пациента, информации, составляющей врачебную тайну, вправе продолжить хранение и обработку обезличенных данных (информации) пациента в порядке, установленном законодательными</w:t>
      </w:r>
      <w:r w:rsidR="002E2D47" w:rsidRPr="008E7066">
        <w:rPr>
          <w:spacing w:val="-2"/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актами.</w:t>
      </w:r>
    </w:p>
    <w:p w:rsidR="00295BB0" w:rsidRPr="008E7066" w:rsidRDefault="00295BB0" w:rsidP="002E2D47">
      <w:pPr>
        <w:pStyle w:val="a4"/>
        <w:ind w:left="142"/>
        <w:jc w:val="center"/>
        <w:rPr>
          <w:sz w:val="27"/>
          <w:szCs w:val="27"/>
        </w:rPr>
      </w:pPr>
    </w:p>
    <w:p w:rsidR="002E2D47" w:rsidRPr="008E7066" w:rsidRDefault="002E2D47" w:rsidP="002E2D47">
      <w:pPr>
        <w:pStyle w:val="a4"/>
        <w:ind w:left="142"/>
        <w:jc w:val="center"/>
        <w:rPr>
          <w:b/>
          <w:sz w:val="27"/>
          <w:szCs w:val="27"/>
        </w:rPr>
      </w:pPr>
      <w:r w:rsidRPr="008E7066">
        <w:rPr>
          <w:b/>
          <w:sz w:val="27"/>
          <w:szCs w:val="27"/>
        </w:rPr>
        <w:t>ГЛАВА 3</w:t>
      </w:r>
    </w:p>
    <w:p w:rsidR="002E2D47" w:rsidRPr="008E7066" w:rsidRDefault="002E2D47" w:rsidP="008E7066">
      <w:pPr>
        <w:pStyle w:val="a4"/>
        <w:ind w:left="862" w:right="716"/>
        <w:jc w:val="center"/>
        <w:rPr>
          <w:b/>
          <w:sz w:val="27"/>
          <w:szCs w:val="27"/>
        </w:rPr>
      </w:pPr>
      <w:r w:rsidRPr="008E7066">
        <w:rPr>
          <w:b/>
          <w:sz w:val="27"/>
          <w:szCs w:val="27"/>
        </w:rPr>
        <w:t>ПОРЯДОК ИНФОРМИРОВАНИЯ ПАЦИЕНТА О ПРАВЕ НА ОТКАЗ</w:t>
      </w:r>
      <w:r w:rsidR="00295BB0" w:rsidRPr="008E7066">
        <w:rPr>
          <w:b/>
          <w:sz w:val="27"/>
          <w:szCs w:val="27"/>
        </w:rPr>
        <w:t xml:space="preserve"> </w:t>
      </w:r>
      <w:r w:rsidRPr="008E7066">
        <w:rPr>
          <w:b/>
          <w:sz w:val="27"/>
          <w:szCs w:val="27"/>
        </w:rPr>
        <w:t>ОТ ВНЕСЕНИЯ ИНФОРМАЦИИ, СОСТАВЛЯЮЩЕЙ</w:t>
      </w:r>
      <w:r w:rsidR="008E7066">
        <w:rPr>
          <w:b/>
          <w:sz w:val="27"/>
          <w:szCs w:val="27"/>
        </w:rPr>
        <w:t xml:space="preserve"> </w:t>
      </w:r>
      <w:r w:rsidRPr="008E7066">
        <w:rPr>
          <w:b/>
          <w:sz w:val="27"/>
          <w:szCs w:val="27"/>
        </w:rPr>
        <w:t>ВРАЧЕБНУЮ ТАЙНУ, В ЦИСЗ</w:t>
      </w:r>
    </w:p>
    <w:p w:rsidR="002E2D47" w:rsidRPr="008E7066" w:rsidRDefault="002E2D47" w:rsidP="002E2D47">
      <w:pPr>
        <w:pStyle w:val="a4"/>
        <w:spacing w:before="1"/>
        <w:ind w:left="0"/>
        <w:jc w:val="left"/>
        <w:rPr>
          <w:sz w:val="27"/>
          <w:szCs w:val="27"/>
        </w:rPr>
      </w:pPr>
    </w:p>
    <w:p w:rsidR="00262F62" w:rsidRDefault="00262F62" w:rsidP="00262F62">
      <w:pPr>
        <w:autoSpaceDE w:val="0"/>
        <w:autoSpaceDN w:val="0"/>
        <w:spacing w:before="1"/>
        <w:ind w:left="284" w:right="16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12. </w:t>
      </w:r>
      <w:r w:rsidR="002E2D47" w:rsidRPr="00262F62">
        <w:rPr>
          <w:rFonts w:ascii="Times New Roman" w:hAnsi="Times New Roman" w:cs="Times New Roman"/>
          <w:sz w:val="27"/>
          <w:szCs w:val="27"/>
        </w:rPr>
        <w:t xml:space="preserve">При первичной регистрации в ЦИСЗ </w:t>
      </w:r>
      <w:r w:rsidR="00531BA8" w:rsidRPr="00262F62">
        <w:rPr>
          <w:rFonts w:ascii="Times New Roman" w:hAnsi="Times New Roman" w:cs="Times New Roman"/>
          <w:sz w:val="27"/>
          <w:szCs w:val="27"/>
        </w:rPr>
        <w:t>субъект персональных данных</w:t>
      </w:r>
      <w:r w:rsidR="002E2D47" w:rsidRPr="00262F62">
        <w:rPr>
          <w:rFonts w:ascii="Times New Roman" w:hAnsi="Times New Roman" w:cs="Times New Roman"/>
          <w:sz w:val="27"/>
          <w:szCs w:val="27"/>
        </w:rPr>
        <w:t xml:space="preserve"> долж</w:t>
      </w:r>
      <w:r w:rsidR="00531BA8" w:rsidRPr="00262F62">
        <w:rPr>
          <w:rFonts w:ascii="Times New Roman" w:hAnsi="Times New Roman" w:cs="Times New Roman"/>
          <w:sz w:val="27"/>
          <w:szCs w:val="27"/>
        </w:rPr>
        <w:t>е</w:t>
      </w:r>
      <w:r w:rsidR="002E2D47" w:rsidRPr="00262F62">
        <w:rPr>
          <w:rFonts w:ascii="Times New Roman" w:hAnsi="Times New Roman" w:cs="Times New Roman"/>
          <w:sz w:val="27"/>
          <w:szCs w:val="27"/>
        </w:rPr>
        <w:t>н быть проинформирован ответственным лицом о праве на отказ от внесения информации, составляющей врачебную тайну, в</w:t>
      </w:r>
      <w:r w:rsidR="002E2D47" w:rsidRPr="00262F62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2E2D47" w:rsidRPr="00262F62">
        <w:rPr>
          <w:rFonts w:ascii="Times New Roman" w:hAnsi="Times New Roman" w:cs="Times New Roman"/>
          <w:sz w:val="27"/>
          <w:szCs w:val="27"/>
        </w:rPr>
        <w:t>ЦИСЗ.</w:t>
      </w:r>
    </w:p>
    <w:p w:rsidR="00262F62" w:rsidRDefault="00262F62" w:rsidP="00262F62">
      <w:pPr>
        <w:autoSpaceDE w:val="0"/>
        <w:autoSpaceDN w:val="0"/>
        <w:spacing w:before="1"/>
        <w:ind w:left="284" w:right="16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13. </w:t>
      </w:r>
      <w:r w:rsidR="002E2D47" w:rsidRPr="008E7066">
        <w:rPr>
          <w:rFonts w:ascii="Times New Roman" w:hAnsi="Times New Roman" w:cs="Times New Roman"/>
          <w:sz w:val="27"/>
          <w:szCs w:val="27"/>
        </w:rPr>
        <w:t xml:space="preserve">Информация о праве на отказ от внесения информации, составляющей врачебную тайну, в ЦИСЗ предоставляется </w:t>
      </w:r>
      <w:r w:rsidR="00531BA8">
        <w:rPr>
          <w:rFonts w:ascii="Times New Roman" w:hAnsi="Times New Roman" w:cs="Times New Roman"/>
          <w:sz w:val="27"/>
          <w:szCs w:val="27"/>
        </w:rPr>
        <w:t>субъект</w:t>
      </w:r>
      <w:r w:rsidR="00531BA8">
        <w:rPr>
          <w:rFonts w:ascii="Times New Roman" w:hAnsi="Times New Roman" w:cs="Times New Roman"/>
          <w:sz w:val="27"/>
          <w:szCs w:val="27"/>
        </w:rPr>
        <w:t>у</w:t>
      </w:r>
      <w:r w:rsidR="00531BA8">
        <w:rPr>
          <w:rFonts w:ascii="Times New Roman" w:hAnsi="Times New Roman" w:cs="Times New Roman"/>
          <w:sz w:val="27"/>
          <w:szCs w:val="27"/>
        </w:rPr>
        <w:t xml:space="preserve"> персональных данных</w:t>
      </w:r>
      <w:r w:rsidR="002E2D47" w:rsidRPr="008E7066">
        <w:rPr>
          <w:rFonts w:ascii="Times New Roman" w:hAnsi="Times New Roman" w:cs="Times New Roman"/>
          <w:sz w:val="27"/>
          <w:szCs w:val="27"/>
        </w:rPr>
        <w:t xml:space="preserve"> в доступной для них</w:t>
      </w:r>
      <w:r w:rsidR="002E2D47" w:rsidRPr="008E7066">
        <w:rPr>
          <w:rFonts w:ascii="Times New Roman" w:hAnsi="Times New Roman" w:cs="Times New Roman"/>
          <w:spacing w:val="-33"/>
          <w:sz w:val="27"/>
          <w:szCs w:val="27"/>
        </w:rPr>
        <w:t xml:space="preserve"> </w:t>
      </w:r>
      <w:r w:rsidR="002E2D47" w:rsidRPr="008E7066">
        <w:rPr>
          <w:rFonts w:ascii="Times New Roman" w:hAnsi="Times New Roman" w:cs="Times New Roman"/>
          <w:sz w:val="27"/>
          <w:szCs w:val="27"/>
        </w:rPr>
        <w:t>форме.</w:t>
      </w:r>
    </w:p>
    <w:p w:rsidR="002E2D47" w:rsidRPr="008E7066" w:rsidRDefault="00262F62" w:rsidP="00262F62">
      <w:pPr>
        <w:autoSpaceDE w:val="0"/>
        <w:autoSpaceDN w:val="0"/>
        <w:spacing w:before="1"/>
        <w:ind w:left="284" w:right="16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14. Субъект </w:t>
      </w:r>
      <w:r>
        <w:rPr>
          <w:rFonts w:ascii="Times New Roman" w:hAnsi="Times New Roman" w:cs="Times New Roman"/>
          <w:sz w:val="27"/>
          <w:szCs w:val="27"/>
        </w:rPr>
        <w:t>персональных данных</w:t>
      </w:r>
      <w:r w:rsidR="00295BB0" w:rsidRPr="008E7066">
        <w:rPr>
          <w:rFonts w:ascii="Times New Roman" w:hAnsi="Times New Roman" w:cs="Times New Roman"/>
          <w:sz w:val="27"/>
          <w:szCs w:val="27"/>
        </w:rPr>
        <w:t xml:space="preserve"> </w:t>
      </w:r>
      <w:r w:rsidR="002E2D47" w:rsidRPr="008E7066">
        <w:rPr>
          <w:rFonts w:ascii="Times New Roman" w:hAnsi="Times New Roman" w:cs="Times New Roman"/>
          <w:sz w:val="27"/>
          <w:szCs w:val="27"/>
        </w:rPr>
        <w:t>вправе отказаться от внесения информации, составляющей врачебную тайну, в</w:t>
      </w:r>
      <w:r w:rsidR="002E2D47" w:rsidRPr="008E706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2E2D47" w:rsidRPr="008E7066">
        <w:rPr>
          <w:rFonts w:ascii="Times New Roman" w:hAnsi="Times New Roman" w:cs="Times New Roman"/>
          <w:sz w:val="27"/>
          <w:szCs w:val="27"/>
        </w:rPr>
        <w:t>ЦИСЗ.</w:t>
      </w:r>
    </w:p>
    <w:p w:rsidR="00262F62" w:rsidRDefault="002E2D47" w:rsidP="00262F62">
      <w:pPr>
        <w:pStyle w:val="a4"/>
        <w:ind w:right="163" w:firstLine="540"/>
        <w:rPr>
          <w:sz w:val="27"/>
          <w:szCs w:val="27"/>
        </w:rPr>
      </w:pPr>
      <w:r w:rsidRPr="008E7066">
        <w:rPr>
          <w:sz w:val="27"/>
          <w:szCs w:val="27"/>
        </w:rPr>
        <w:t xml:space="preserve">Отказ </w:t>
      </w:r>
      <w:r w:rsidR="00262F62">
        <w:rPr>
          <w:sz w:val="27"/>
          <w:szCs w:val="27"/>
        </w:rPr>
        <w:t>субъекта персональных данных</w:t>
      </w:r>
      <w:r w:rsidRPr="008E7066">
        <w:rPr>
          <w:sz w:val="27"/>
          <w:szCs w:val="27"/>
        </w:rPr>
        <w:t xml:space="preserve"> от внесения информации, составляющей врачебную тайну, в ЦИСЗ оформляется в виде документа на бумажном носителе или иным способом, не запрещенным законодательством,</w:t>
      </w:r>
      <w:r w:rsidR="00295BB0" w:rsidRPr="008E7066">
        <w:rPr>
          <w:sz w:val="27"/>
          <w:szCs w:val="27"/>
        </w:rPr>
        <w:t xml:space="preserve"> по форме согласно приложению № </w:t>
      </w:r>
      <w:r w:rsidRPr="008E7066">
        <w:rPr>
          <w:sz w:val="27"/>
          <w:szCs w:val="27"/>
        </w:rPr>
        <w:t>1</w:t>
      </w:r>
      <w:r w:rsidR="00295BB0" w:rsidRPr="008E7066">
        <w:rPr>
          <w:sz w:val="27"/>
          <w:szCs w:val="27"/>
        </w:rPr>
        <w:t xml:space="preserve"> </w:t>
      </w:r>
      <w:r w:rsidRPr="008E7066">
        <w:rPr>
          <w:sz w:val="27"/>
          <w:szCs w:val="27"/>
        </w:rPr>
        <w:t>к</w:t>
      </w:r>
      <w:r w:rsidRPr="008E7066">
        <w:rPr>
          <w:spacing w:val="-2"/>
          <w:sz w:val="27"/>
          <w:szCs w:val="27"/>
        </w:rPr>
        <w:t xml:space="preserve"> </w:t>
      </w:r>
      <w:r w:rsidRPr="008E7066">
        <w:rPr>
          <w:sz w:val="27"/>
          <w:szCs w:val="27"/>
        </w:rPr>
        <w:t>Инструкции.</w:t>
      </w:r>
    </w:p>
    <w:p w:rsidR="002E2D47" w:rsidRPr="008E7066" w:rsidRDefault="00262F62" w:rsidP="00262F62">
      <w:pPr>
        <w:pStyle w:val="a4"/>
        <w:ind w:right="163" w:firstLine="540"/>
        <w:rPr>
          <w:sz w:val="27"/>
          <w:szCs w:val="27"/>
        </w:rPr>
      </w:pPr>
      <w:r>
        <w:rPr>
          <w:sz w:val="27"/>
          <w:szCs w:val="27"/>
        </w:rPr>
        <w:t xml:space="preserve">15. </w:t>
      </w:r>
      <w:r w:rsidR="002E2D47" w:rsidRPr="008E7066">
        <w:rPr>
          <w:sz w:val="27"/>
          <w:szCs w:val="27"/>
        </w:rPr>
        <w:t>Информация об отказе от внесения информации, составляющей врачебную тайну, в ЦИСЗ вносится ответственным лицом в электронную амбулаторную медицинскую карту пациента,</w:t>
      </w:r>
      <w:r w:rsidR="002E2D47" w:rsidRPr="008E7066">
        <w:rPr>
          <w:spacing w:val="-10"/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ЦИСЗ.</w:t>
      </w:r>
    </w:p>
    <w:p w:rsidR="002E2D47" w:rsidRPr="008E7066" w:rsidRDefault="002E2D47" w:rsidP="002E2D47">
      <w:pPr>
        <w:pStyle w:val="a4"/>
        <w:spacing w:before="229" w:line="344" w:lineRule="exact"/>
        <w:ind w:left="142"/>
        <w:jc w:val="center"/>
        <w:rPr>
          <w:b/>
          <w:sz w:val="27"/>
          <w:szCs w:val="27"/>
        </w:rPr>
      </w:pPr>
      <w:r w:rsidRPr="008E7066">
        <w:rPr>
          <w:b/>
          <w:sz w:val="27"/>
          <w:szCs w:val="27"/>
        </w:rPr>
        <w:lastRenderedPageBreak/>
        <w:t xml:space="preserve">ГЛАВА </w:t>
      </w:r>
      <w:r w:rsidR="00295BB0" w:rsidRPr="008E7066">
        <w:rPr>
          <w:b/>
          <w:sz w:val="27"/>
          <w:szCs w:val="27"/>
        </w:rPr>
        <w:t>4</w:t>
      </w:r>
    </w:p>
    <w:p w:rsidR="002E2D47" w:rsidRPr="008E7066" w:rsidRDefault="002E2D47" w:rsidP="002E2D47">
      <w:pPr>
        <w:pStyle w:val="a4"/>
        <w:spacing w:line="344" w:lineRule="exact"/>
        <w:ind w:left="142"/>
        <w:jc w:val="center"/>
        <w:rPr>
          <w:b/>
          <w:sz w:val="27"/>
          <w:szCs w:val="27"/>
        </w:rPr>
      </w:pPr>
      <w:r w:rsidRPr="008E7066">
        <w:rPr>
          <w:b/>
          <w:sz w:val="27"/>
          <w:szCs w:val="27"/>
        </w:rPr>
        <w:t>ОБЯЗАННОСТИ СУБЪЕКТОВ ПЕРСОНАЛЬНЫХ ДАННЫХ</w:t>
      </w:r>
    </w:p>
    <w:p w:rsidR="002E2D47" w:rsidRPr="008E7066" w:rsidRDefault="002E2D47" w:rsidP="002E2D47">
      <w:pPr>
        <w:pStyle w:val="a4"/>
        <w:spacing w:before="1"/>
        <w:ind w:left="0"/>
        <w:jc w:val="left"/>
        <w:rPr>
          <w:sz w:val="27"/>
          <w:szCs w:val="27"/>
        </w:rPr>
      </w:pPr>
    </w:p>
    <w:p w:rsidR="002E2D47" w:rsidRPr="00262F62" w:rsidRDefault="00262F62" w:rsidP="00262F62">
      <w:pPr>
        <w:tabs>
          <w:tab w:val="left" w:pos="0"/>
        </w:tabs>
        <w:autoSpaceDE w:val="0"/>
        <w:autoSpaceDN w:val="0"/>
        <w:ind w:left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16. </w:t>
      </w:r>
      <w:bookmarkStart w:id="2" w:name="_GoBack"/>
      <w:bookmarkEnd w:id="2"/>
      <w:r w:rsidR="002E2D47" w:rsidRPr="00262F62">
        <w:rPr>
          <w:rFonts w:ascii="Times New Roman" w:hAnsi="Times New Roman" w:cs="Times New Roman"/>
          <w:sz w:val="27"/>
          <w:szCs w:val="27"/>
        </w:rPr>
        <w:t>Субъект персональных данных</w:t>
      </w:r>
      <w:r w:rsidR="002E2D47" w:rsidRPr="00262F62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2E2D47" w:rsidRPr="00262F62">
        <w:rPr>
          <w:rFonts w:ascii="Times New Roman" w:hAnsi="Times New Roman" w:cs="Times New Roman"/>
          <w:sz w:val="27"/>
          <w:szCs w:val="27"/>
        </w:rPr>
        <w:t>обязан:</w:t>
      </w:r>
    </w:p>
    <w:p w:rsidR="002E2D47" w:rsidRPr="008E7066" w:rsidRDefault="00295BB0" w:rsidP="002E2D47">
      <w:pPr>
        <w:pStyle w:val="a4"/>
        <w:tabs>
          <w:tab w:val="left" w:pos="4685"/>
        </w:tabs>
        <w:ind w:left="879"/>
        <w:jc w:val="left"/>
        <w:rPr>
          <w:sz w:val="27"/>
          <w:szCs w:val="27"/>
        </w:rPr>
      </w:pPr>
      <w:r w:rsidRPr="008E7066">
        <w:rPr>
          <w:sz w:val="27"/>
          <w:szCs w:val="27"/>
        </w:rPr>
        <w:t xml:space="preserve">- </w:t>
      </w:r>
      <w:r w:rsidR="002E2D47" w:rsidRPr="008E7066">
        <w:rPr>
          <w:sz w:val="27"/>
          <w:szCs w:val="27"/>
        </w:rPr>
        <w:t xml:space="preserve">представлять </w:t>
      </w:r>
      <w:r w:rsidR="00262F62">
        <w:rPr>
          <w:sz w:val="27"/>
          <w:szCs w:val="27"/>
        </w:rPr>
        <w:t>Оператору</w:t>
      </w:r>
      <w:r w:rsidR="002E2D47" w:rsidRPr="008E7066">
        <w:rPr>
          <w:sz w:val="27"/>
          <w:szCs w:val="27"/>
        </w:rPr>
        <w:t xml:space="preserve"> достоверные персональные</w:t>
      </w:r>
      <w:r w:rsidR="002E2D47" w:rsidRPr="008E7066">
        <w:rPr>
          <w:spacing w:val="-6"/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данные;</w:t>
      </w:r>
    </w:p>
    <w:p w:rsidR="002E2D47" w:rsidRPr="008E7066" w:rsidRDefault="00295BB0" w:rsidP="002E2D47">
      <w:pPr>
        <w:pStyle w:val="a4"/>
        <w:ind w:right="165" w:firstLine="566"/>
        <w:rPr>
          <w:sz w:val="27"/>
          <w:szCs w:val="27"/>
        </w:rPr>
      </w:pPr>
      <w:r w:rsidRPr="008E7066">
        <w:rPr>
          <w:sz w:val="27"/>
          <w:szCs w:val="27"/>
        </w:rPr>
        <w:t xml:space="preserve">- </w:t>
      </w:r>
      <w:r w:rsidR="002E2D47" w:rsidRPr="008E7066">
        <w:rPr>
          <w:sz w:val="27"/>
          <w:szCs w:val="27"/>
        </w:rPr>
        <w:t xml:space="preserve">своевременно сообщать </w:t>
      </w:r>
      <w:r w:rsidR="00262F62">
        <w:rPr>
          <w:sz w:val="27"/>
          <w:szCs w:val="27"/>
        </w:rPr>
        <w:t>Оператору</w:t>
      </w:r>
      <w:r w:rsidR="00262F62" w:rsidRPr="008E7066">
        <w:rPr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об изменениях и дополнениях своих персональных</w:t>
      </w:r>
      <w:r w:rsidR="002E2D47" w:rsidRPr="008E7066">
        <w:rPr>
          <w:spacing w:val="-1"/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данных;</w:t>
      </w:r>
    </w:p>
    <w:p w:rsidR="00262F62" w:rsidRDefault="00295BB0" w:rsidP="002E2D47">
      <w:pPr>
        <w:pStyle w:val="a4"/>
        <w:ind w:right="160" w:firstLine="566"/>
        <w:rPr>
          <w:sz w:val="27"/>
          <w:szCs w:val="27"/>
        </w:rPr>
      </w:pPr>
      <w:r w:rsidRPr="008E7066">
        <w:rPr>
          <w:sz w:val="27"/>
          <w:szCs w:val="27"/>
        </w:rPr>
        <w:t xml:space="preserve">- </w:t>
      </w:r>
      <w:r w:rsidR="002E2D47" w:rsidRPr="008E7066">
        <w:rPr>
          <w:sz w:val="27"/>
          <w:szCs w:val="27"/>
        </w:rPr>
        <w:t xml:space="preserve">осуществлять свои права в соответствии с законодательством Республики Беларусь и локальными правовыми актами </w:t>
      </w:r>
      <w:r w:rsidR="00262F62">
        <w:rPr>
          <w:sz w:val="27"/>
          <w:szCs w:val="27"/>
        </w:rPr>
        <w:t>Оператора</w:t>
      </w:r>
      <w:r w:rsidR="00262F62" w:rsidRPr="008E7066">
        <w:rPr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в области обработки</w:t>
      </w:r>
      <w:r w:rsidRPr="008E7066">
        <w:rPr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и защиты персональных</w:t>
      </w:r>
      <w:r w:rsidR="002E2D47" w:rsidRPr="008E7066">
        <w:rPr>
          <w:spacing w:val="-8"/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данных;</w:t>
      </w:r>
    </w:p>
    <w:p w:rsidR="002E2D47" w:rsidRPr="008E7066" w:rsidRDefault="00262F62" w:rsidP="002E2D47">
      <w:pPr>
        <w:pStyle w:val="a4"/>
        <w:ind w:right="160" w:firstLine="566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E2D47" w:rsidRPr="008E7066">
        <w:rPr>
          <w:sz w:val="27"/>
          <w:szCs w:val="27"/>
        </w:rPr>
        <w:t xml:space="preserve">исполнять иные обязанности, предусмотренные законодательством Республики Беларусь и локальными правовыми актами </w:t>
      </w:r>
      <w:r>
        <w:rPr>
          <w:sz w:val="27"/>
          <w:szCs w:val="27"/>
        </w:rPr>
        <w:t>Оператору</w:t>
      </w:r>
      <w:r w:rsidRPr="008E7066">
        <w:rPr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в области обработки и защиты персональных</w:t>
      </w:r>
      <w:r w:rsidR="002E2D47" w:rsidRPr="008E7066">
        <w:rPr>
          <w:spacing w:val="-7"/>
          <w:sz w:val="27"/>
          <w:szCs w:val="27"/>
        </w:rPr>
        <w:t xml:space="preserve"> </w:t>
      </w:r>
      <w:r w:rsidR="002E2D47" w:rsidRPr="008E7066">
        <w:rPr>
          <w:sz w:val="27"/>
          <w:szCs w:val="27"/>
        </w:rPr>
        <w:t>данных.</w:t>
      </w:r>
    </w:p>
    <w:sectPr w:rsidR="002E2D47" w:rsidRPr="008E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224"/>
    <w:multiLevelType w:val="hybridMultilevel"/>
    <w:tmpl w:val="D28E0FDE"/>
    <w:lvl w:ilvl="0" w:tplc="3C9212A0">
      <w:numFmt w:val="bullet"/>
      <w:lvlText w:val="о"/>
      <w:lvlJc w:val="left"/>
      <w:pPr>
        <w:ind w:left="312" w:hanging="332"/>
      </w:pPr>
      <w:rPr>
        <w:rFonts w:ascii="Times New Roman" w:eastAsia="Times New Roman" w:hAnsi="Times New Roman" w:cs="Times New Roman" w:hint="default"/>
        <w:spacing w:val="-28"/>
        <w:w w:val="100"/>
        <w:sz w:val="30"/>
        <w:szCs w:val="30"/>
        <w:lang w:val="ru-RU" w:eastAsia="en-US" w:bidi="ar-SA"/>
      </w:rPr>
    </w:lvl>
    <w:lvl w:ilvl="1" w:tplc="FBA6BBAA">
      <w:start w:val="1"/>
      <w:numFmt w:val="decimal"/>
      <w:lvlText w:val="%2."/>
      <w:lvlJc w:val="left"/>
      <w:pPr>
        <w:ind w:left="312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2" w:tplc="F2B0D35E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4474A7EA">
      <w:numFmt w:val="bullet"/>
      <w:lvlText w:val="•"/>
      <w:lvlJc w:val="left"/>
      <w:pPr>
        <w:ind w:left="3429" w:hanging="300"/>
      </w:pPr>
      <w:rPr>
        <w:rFonts w:hint="default"/>
        <w:lang w:val="ru-RU" w:eastAsia="en-US" w:bidi="ar-SA"/>
      </w:rPr>
    </w:lvl>
    <w:lvl w:ilvl="4" w:tplc="696CC1EE">
      <w:numFmt w:val="bullet"/>
      <w:lvlText w:val="•"/>
      <w:lvlJc w:val="left"/>
      <w:pPr>
        <w:ind w:left="4466" w:hanging="300"/>
      </w:pPr>
      <w:rPr>
        <w:rFonts w:hint="default"/>
        <w:lang w:val="ru-RU" w:eastAsia="en-US" w:bidi="ar-SA"/>
      </w:rPr>
    </w:lvl>
    <w:lvl w:ilvl="5" w:tplc="80E088C6">
      <w:numFmt w:val="bullet"/>
      <w:lvlText w:val="•"/>
      <w:lvlJc w:val="left"/>
      <w:pPr>
        <w:ind w:left="5503" w:hanging="300"/>
      </w:pPr>
      <w:rPr>
        <w:rFonts w:hint="default"/>
        <w:lang w:val="ru-RU" w:eastAsia="en-US" w:bidi="ar-SA"/>
      </w:rPr>
    </w:lvl>
    <w:lvl w:ilvl="6" w:tplc="9F8AEFC2">
      <w:numFmt w:val="bullet"/>
      <w:lvlText w:val="•"/>
      <w:lvlJc w:val="left"/>
      <w:pPr>
        <w:ind w:left="6539" w:hanging="300"/>
      </w:pPr>
      <w:rPr>
        <w:rFonts w:hint="default"/>
        <w:lang w:val="ru-RU" w:eastAsia="en-US" w:bidi="ar-SA"/>
      </w:rPr>
    </w:lvl>
    <w:lvl w:ilvl="7" w:tplc="789A2D48">
      <w:numFmt w:val="bullet"/>
      <w:lvlText w:val="•"/>
      <w:lvlJc w:val="left"/>
      <w:pPr>
        <w:ind w:left="7576" w:hanging="300"/>
      </w:pPr>
      <w:rPr>
        <w:rFonts w:hint="default"/>
        <w:lang w:val="ru-RU" w:eastAsia="en-US" w:bidi="ar-SA"/>
      </w:rPr>
    </w:lvl>
    <w:lvl w:ilvl="8" w:tplc="7F30D178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47"/>
    <w:rsid w:val="00017FF2"/>
    <w:rsid w:val="000B17F7"/>
    <w:rsid w:val="00262F62"/>
    <w:rsid w:val="002753E9"/>
    <w:rsid w:val="00295BB0"/>
    <w:rsid w:val="002E2D47"/>
    <w:rsid w:val="004A2BFC"/>
    <w:rsid w:val="00531BA8"/>
    <w:rsid w:val="00751241"/>
    <w:rsid w:val="008E7066"/>
    <w:rsid w:val="00910E28"/>
    <w:rsid w:val="00B8173A"/>
    <w:rsid w:val="00C73D8B"/>
    <w:rsid w:val="00EE4F67"/>
    <w:rsid w:val="00F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2D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4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E2D47"/>
    <w:pPr>
      <w:autoSpaceDE w:val="0"/>
      <w:autoSpaceDN w:val="0"/>
      <w:ind w:left="312"/>
      <w:jc w:val="both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2E2D47"/>
    <w:rPr>
      <w:rFonts w:ascii="Times New Roman" w:eastAsia="Times New Roman" w:hAnsi="Times New Roman" w:cs="Times New Roman"/>
      <w:sz w:val="30"/>
      <w:szCs w:val="30"/>
    </w:rPr>
  </w:style>
  <w:style w:type="paragraph" w:styleId="a6">
    <w:name w:val="No Spacing"/>
    <w:uiPriority w:val="1"/>
    <w:qFormat/>
    <w:rsid w:val="002E2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2D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4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E2D47"/>
    <w:pPr>
      <w:autoSpaceDE w:val="0"/>
      <w:autoSpaceDN w:val="0"/>
      <w:ind w:left="312"/>
      <w:jc w:val="both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2E2D47"/>
    <w:rPr>
      <w:rFonts w:ascii="Times New Roman" w:eastAsia="Times New Roman" w:hAnsi="Times New Roman" w:cs="Times New Roman"/>
      <w:sz w:val="30"/>
      <w:szCs w:val="30"/>
    </w:rPr>
  </w:style>
  <w:style w:type="paragraph" w:styleId="a6">
    <w:name w:val="No Spacing"/>
    <w:uiPriority w:val="1"/>
    <w:qFormat/>
    <w:rsid w:val="002E2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2023-03-02T13:47:00Z</dcterms:created>
  <dcterms:modified xsi:type="dcterms:W3CDTF">2023-04-04T12:46:00Z</dcterms:modified>
</cp:coreProperties>
</file>